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21" w:rsidRDefault="00391706">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GIỚI THIỆU VỀ CÁC ĐỘI - NHÓM - CLB THUỘC QUẢN LÝ </w:t>
      </w:r>
    </w:p>
    <w:p w:rsidR="00CE7304" w:rsidRPr="00CD0221" w:rsidRDefault="00391706">
      <w:pPr>
        <w:jc w:val="center"/>
        <w:rPr>
          <w:rFonts w:ascii="Times New Roman" w:eastAsia="Times New Roman" w:hAnsi="Times New Roman" w:cs="Times New Roman"/>
          <w:b/>
          <w:sz w:val="28"/>
          <w:szCs w:val="28"/>
          <w:lang w:val="en-US"/>
        </w:rPr>
      </w:pPr>
      <w:bookmarkStart w:id="0" w:name="_GoBack"/>
      <w:bookmarkEnd w:id="0"/>
      <w:r>
        <w:rPr>
          <w:rFonts w:ascii="Times New Roman" w:eastAsia="Times New Roman" w:hAnsi="Times New Roman" w:cs="Times New Roman"/>
          <w:b/>
          <w:sz w:val="28"/>
          <w:szCs w:val="28"/>
        </w:rPr>
        <w:t>CỦA ĐOÀN THANH NIÊN</w:t>
      </w:r>
      <w:r w:rsidR="00CD0221">
        <w:rPr>
          <w:rFonts w:ascii="Times New Roman" w:eastAsia="Times New Roman" w:hAnsi="Times New Roman" w:cs="Times New Roman"/>
          <w:b/>
          <w:sz w:val="28"/>
          <w:szCs w:val="28"/>
          <w:lang w:val="en-US"/>
        </w:rPr>
        <w:t xml:space="preserve"> HỌC VIỆN BÁO CHÍ VÀ TUYÊN TRUYỀN</w:t>
      </w:r>
    </w:p>
    <w:p w:rsidR="00CE7304" w:rsidRDefault="00391706">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*video giới thiệu (nếu có) được gắn trong tên.</w:t>
      </w:r>
    </w:p>
    <w:tbl>
      <w:tblPr>
        <w:tblStyle w:val="a"/>
        <w:tblW w:w="1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030"/>
        <w:gridCol w:w="8590"/>
        <w:gridCol w:w="2340"/>
      </w:tblGrid>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303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CLB/ ĐỘI/ NHÓM</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c>
          <w:tcPr>
            <w:tcW w:w="2340" w:type="dxa"/>
          </w:tcPr>
          <w:p w:rsidR="00686115" w:rsidRP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LINK VIDEO GIỚI THIỆU</w:t>
            </w: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1" w:name="_7l4knyy1771e" w:colFirst="0" w:colLast="0"/>
            <w:bookmarkEnd w:id="1"/>
            <w:r>
              <w:t>ĐỘI VĂN NGHỆ XUNG KÍCH</w:t>
            </w:r>
          </w:p>
        </w:tc>
        <w:tc>
          <w:tcPr>
            <w:tcW w:w="8590" w:type="dxa"/>
            <w:shd w:val="clear" w:color="auto" w:fill="auto"/>
            <w:tcMar>
              <w:top w:w="100" w:type="dxa"/>
              <w:left w:w="100" w:type="dxa"/>
              <w:bottom w:w="100" w:type="dxa"/>
              <w:right w:w="100" w:type="dxa"/>
            </w:tcMar>
          </w:tcPr>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Văn nghệ Xung kích là nơi hội tụ những bạn trẻ đam mê nghệ thuật và tổ chức sự kiện tại Học viện Báo chí và Tuyên truyền. Được thành lập vào tháng 12 năm 2003, đến nay, Văn nghệ Xung kích đã bước sang tuổi thứ 20 và hiện là một trong số những CLB, đội nhóm có quy mô lớn nhất trường Báo.</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Về cơ cấu, Đội Văn nghệ Xung kích gồm 6 đội nhỏ trực thuộc:</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- 4 đội Chuyên môn: Đội Hát, Đội Vũ đạo, Đội Kịch, CLB AMC.</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- 2 đội Nghiệp vụ: Đội Truyền thông - Đối ngoại, Đội Tổ chức Sự kiện.</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Đúng như tên gọi, Văn nghệ Xung kích luôn giữ vị trí tiên phong và là nòng cốt Ban Tổ chức trong nhiều sự kiện, hoạt động lớn tại Học viện, trong đó bao gồm: Chương trình chào tân sinh viên - Welcome to AJC, Chương trình biểu diễn nghệ thuật kịch nói - Liveshow Kịch, Cuộc thi Tài sắc nữ sinh Báo chí - Press Beauty, Cuộc thi Tìm kiếm người dẫn chương trình tài năng - Speak Up, Chương trình tri ân sinh viên cuối khóa - Phút Cuối... Bên cạnh đó, Đội cũng duy trì những hoạt động nội bộ thường niên như Highway, Minishow, Sinh nhật Đội, Văn nghệ Xung kích Awards, Kiện toàn... giúp gắn kết hơn tình cảm giữa các thành viên.</w:t>
            </w:r>
          </w:p>
          <w:p w:rsidR="00686115" w:rsidRDefault="00686115">
            <w:pP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sz w:val="28"/>
                <w:szCs w:val="28"/>
              </w:rPr>
              <w:t xml:space="preserve">Trải qua thời gian dài hoạt động, Văn nghệ Xung kích đã và đang phát triển mạnh mẽ với các thế hệ Đội viên trẻ trung, tài năng và vô cùng nhiệt huyết. Các thành viên trong Đội cũng ngày càng đoàn kết, thấu hiểu </w:t>
            </w:r>
            <w:r>
              <w:rPr>
                <w:rFonts w:ascii="Times New Roman" w:eastAsia="Times New Roman" w:hAnsi="Times New Roman" w:cs="Times New Roman"/>
                <w:sz w:val="28"/>
                <w:szCs w:val="28"/>
              </w:rPr>
              <w:lastRenderedPageBreak/>
              <w:t>và yêu thương nhau nhiều hơn, đúng như câu nói: “Văn nghệ Xung kích không chỉ là một câu lạc bộ, đội nhóm, Văn nghệ Xung kích còn là một gia đình”.</w:t>
            </w:r>
          </w:p>
        </w:tc>
        <w:tc>
          <w:tcPr>
            <w:tcW w:w="2340" w:type="dxa"/>
          </w:tcPr>
          <w:p w:rsidR="00686115" w:rsidRDefault="00686115">
            <w:pP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2" w:name="_agh3biringhs" w:colFirst="0" w:colLast="0"/>
            <w:bookmarkEnd w:id="2"/>
            <w:r>
              <w:t>ĐỘI TÌNH NGUYỆN XUNG KÍCH</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Ra đời từ năm 2003 với tên gọi là đội Sức trẻ - nơi tập hơn chỉ hơn 20 sinh viên trong Học viện yêu thích các hoạt động tình nguyện. Chỉ sau một năm hình thành và phát triển, đội Sức trẻ đã thu hút được sự chú ý và nhiều bạn sinh viên trong trường và tự tổ chức được 1 số hoạt động tình nguyện nhất định.</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Ngày 1/4/2004, Đội Sức trẻ chính thức được chuẩn y và trở thành đơn vị trực thuộc Đoàn Học viện Báo chí và Tuyên truyền với tên gọi mới Đội Tình nguyện Xung kích.</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Từ con số 20 thành viên, đến nay mỗi đợt tuyển thành viên là sinh viên khóa mới, Đội Tình nguyện Xung kích thu nhận khoảng 500 - 600 đơn đăng ký dự tuyển vào Đội. Hiện Đội đang có hơn 200 Đội viên chính thức là sinh viên các khóa 39, 40, 41, 42.</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Những ngày đầu thành lập các hoạt động tình nguyện của Đội chủ yếu là giúp dân ở những vùng khó khăn. Đến nay hoạt động đã trở nên đa dạng, phong phú hơn cả về số lượng và chất lượng. Các hoạt động của Đội được chia thành 2 nội dung chính đó là Áo xanh đồng hành và Áo xanh muôn nơi. Trong đó, nội dung Áo xanh đồng hành bao gồm rất nhiều các hoạt động như: Tiếp sức mùa thi, Chiếu phim miễn phí, tổ chức các chương trình, sự kiện cho sinh viên…Còn nội dung Áo xanh muôn nơi bao gồm hoạt động cốt lõi là đi tới tận những vùng sâu, vùng xa, vùng đồng bào dân tộc thiểu số ở khắp các tỉnh thành với hy vọng đem sức trẻ của mình giúp đỡ phần nào cho cuộc sống khó khăn của những người nơi đây.</w:t>
            </w:r>
          </w:p>
        </w:tc>
        <w:tc>
          <w:tcPr>
            <w:tcW w:w="2340" w:type="dxa"/>
          </w:tcPr>
          <w:p w:rsidR="00686115" w:rsidRDefault="00CD0221" w:rsidP="00686115">
            <w:pPr>
              <w:rPr>
                <w:color w:val="0000FF"/>
                <w:sz w:val="28"/>
                <w:szCs w:val="28"/>
                <w:u w:val="single"/>
              </w:rPr>
            </w:pPr>
            <w:hyperlink r:id="rId7" w:history="1">
              <w:r w:rsidR="00686115">
                <w:rPr>
                  <w:rStyle w:val="Hyperlink"/>
                  <w:color w:val="0000FF"/>
                  <w:sz w:val="28"/>
                  <w:szCs w:val="28"/>
                </w:rPr>
                <w:t>https://drive.google.com/file/d/1zzYRvddaQMahzs9NbLBbOsQDCtEH6SXy/view?usp=sharing</w:t>
              </w:r>
            </w:hyperlink>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bookmarkStart w:id="3" w:name="_9xs9pleldk5a" w:colFirst="0" w:colLast="0"/>
        <w:bookmarkEnd w:id="3"/>
        <w:tc>
          <w:tcPr>
            <w:tcW w:w="3030" w:type="dxa"/>
            <w:shd w:val="clear" w:color="auto" w:fill="auto"/>
            <w:tcMar>
              <w:top w:w="100" w:type="dxa"/>
              <w:left w:w="100" w:type="dxa"/>
              <w:bottom w:w="100" w:type="dxa"/>
              <w:right w:w="100" w:type="dxa"/>
            </w:tcMar>
          </w:tcPr>
          <w:p w:rsidR="00686115" w:rsidRDefault="00686115">
            <w:pPr>
              <w:pStyle w:val="Title"/>
              <w:widowControl w:val="0"/>
            </w:pPr>
            <w:r>
              <w:fldChar w:fldCharType="begin"/>
            </w:r>
            <w:r>
              <w:instrText xml:space="preserve"> HYPERLINK "https://fb.watch/iZHqD7Dyml/" \h </w:instrText>
            </w:r>
            <w:r>
              <w:fldChar w:fldCharType="separate"/>
            </w:r>
            <w:r>
              <w:t xml:space="preserve">CLB Thanh niên vận động hiến máu </w:t>
            </w:r>
            <w:r>
              <w:fldChar w:fldCharType="end"/>
            </w:r>
            <w:hyperlink r:id="rId8">
              <w:r>
                <w:t>HVBC&amp;TT</w:t>
              </w:r>
            </w:hyperlink>
          </w:p>
        </w:tc>
        <w:tc>
          <w:tcPr>
            <w:tcW w:w="8590" w:type="dxa"/>
            <w:shd w:val="clear" w:color="auto" w:fill="auto"/>
            <w:tcMar>
              <w:top w:w="100" w:type="dxa"/>
              <w:left w:w="100" w:type="dxa"/>
              <w:bottom w:w="100" w:type="dxa"/>
              <w:right w:w="100" w:type="dxa"/>
            </w:tcMar>
          </w:tcPr>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Câu lạc bộ Thanh niên vận động hiến máu Học viện báo chí – tuyên truyền hay còn được gọi với cái tên thân mật hơn là “Đội máu Báo chí” là một CLB tình nguyện thành lập từ năm 2008 trên cơ sở tái hợp câu lạc bộ vận động hiến máu. CLB trực thuộc Chi hội 06/01 (có địa bàn hoạt động ở quận Cầu Giấy và Tây Hồ) – một nhánh của Hội Thanh niên vận động hiến máu Thành phố Hà Nội.</w:t>
            </w:r>
          </w:p>
          <w:p w:rsidR="00686115" w:rsidRDefault="00686115">
            <w:pPr>
              <w:spacing w:line="240" w:lineRule="auto"/>
              <w:ind w:firstLine="566"/>
              <w:rPr>
                <w:rFonts w:ascii="Times New Roman" w:eastAsia="Times New Roman" w:hAnsi="Times New Roman" w:cs="Times New Roman"/>
                <w:sz w:val="28"/>
                <w:szCs w:val="28"/>
              </w:rPr>
            </w:pP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Năm 2012, Đội máu Báo chí được chính thức công nhận là một CLB trực thuộc Đoàn trường HVBC&amp;TT. Đây là một niềm khích lệ lớn đối với CLB đồng thời cũng là lời khẳng định sự hỗ trợ từ phía Đoàn trường cho Đội máu Báo chí, đặc biệt là trong công tác tổ chức hiến máu toàn trường.Về mặt tổ chức, đứng đầu chỉ đạo hoạt động của CLB là Ban chủ nhiệm bao gồm một Chủ nhiệm, hai Phó chủ nhiệm và hai Ủy viên. Tính đến nay, Đội đã trải qua 8 đời đội trưởng. Các tình nguyện viên tham gia Đội máu Báo chí được chia vào các nhóm chính với các chuyên môn: Tuyên truyền, Truyền thông – Sự kiện, Hậu cần dưới sự phụ trách của các nhóm trưởng. Tuy vị trí, vai trò của mỗi thành viên trong CLB là khác nhau nhưng  tất cả đều hướng tới mục đích cuối cùng là vận động hiến máu nhân đạo cứu người. Đội máu báo chí không chỉ đơn thuần là một CLB để rèn luyện các kỹ năng mà đó còn là một gia đình, nơi mọi người coi nhau như anh chị em một nhà, nơi mọi người thể hiện tình thương yêu và quan tâm lẫn nhau. Điều này thể hiện trong câu khẩu hiệu “Báo chí là một gia đình” của Đội.</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CLB có mô hình tổ chức họp không giống bất kỳ CLB nào trong trường, đó là đứng (hoặc ngồi) theo vòng tròn kín, cách này vừa thể hiện sự đoàn kết vừa có hiệu quả cao trong công việc. Đội máu hiện tại với Ban chủ nhiệm là những sinh viên trẻ năng nổ có chuyên môn và năng lực tổ </w:t>
            </w:r>
            <w:r>
              <w:rPr>
                <w:rFonts w:ascii="Times New Roman" w:eastAsia="Times New Roman" w:hAnsi="Times New Roman" w:cs="Times New Roman"/>
                <w:sz w:val="28"/>
                <w:szCs w:val="28"/>
              </w:rPr>
              <w:lastRenderedPageBreak/>
              <w:t>chức quản lý cùng các TNV nhiệt tình, ham học hỏi, hứa hẹn sẽ là một trong những CLB vững mạnh và đưa phong trào hiến máu nhân đạo ngày càng phát triển hơn ở Học viện báo chí – tuyên truyền.</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Ngoài hoạt động chính là tuyên truyền, vận động hiến máu nhân đạo, các tình nguyện viên là thành viên của Đội máu Báo chí còn tham gia nhiều công tác chuyên môn trong nhiều sự kiện tổ chức hiến máu, cũng như các vị trí tổ chức, quản lý, truyền thông… cho các chương trình của Chi hội và Hội máu nói chung. Là một TNV của Đội máu Báo chí, các bạn trẻ được trải nghiệm qua nhiều vị trí, công việc khác nhau, từ tuyên truyền, chăm sóc người hiến máu cho đến tổ chức  hiến máu, quản lý nhân sự, hoạt động tập thể… Điều này thực sự đem lại nhiều kinh nghiệm quý giá cho các TNV.</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Mặc dù là một câu lạc bộ còn khá non trẻ nhưng những thành tích mà đội máu báo chí đạt được khiến nhiều người phải thán phục. Trong quá trình hoạt động của mình đội đã tham gia rất nhiều chương trình của hội, chi hội và đã gặt hái được nhiều thành công: năm 2012 Câu lạc bộ thanh niên vận động hiến máu Học viện Báo chí và Tuyên truyền là đội xuất sắc nhất trong chi hội 06/01. Năm 2013 nhận được bằng khen của Hội chữ thập đỏ thành phố Hà Nội là câu lạc bộ xuất sắc trong phong trào tình nguyện, năm 2014 nhận được bằng khen của Ban chỉ đạo vận động hiến máu Thành phố Hà Nội, cùng nhiều giấy khen khác của Viện huyết học và truyền máu Trung Ương. Đặc biệt hơn đó là trong đợt hiến máu toàn trường lần hai năm học 2013-2014 với chủ đề “Trao giọt máu hồng – Ươm mầm sự sống” đội máu báo chí đã thu được 364 đơn vị máu và trong đợt hiến máu toàn trường lần thứ nhất năm học 2014-2015 đội đã thu về 396 đơn vị máu. Tổ chức thành công cuộc thi Miss &amp; Mr 2014 để lại nhiều dấu ấn.</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Để có được những thành tích như vậy là nhờ sự đoàn kết, đồng lòng, quyết tâm của cả một tập thể những tình nguyện viên trong câu lạc bộ. Các bạn năng động, không ngại khó, không ngại khổ đem sức trẻ của mình để làm những việc ý nghĩa.</w:t>
            </w:r>
          </w:p>
        </w:tc>
        <w:tc>
          <w:tcPr>
            <w:tcW w:w="2340" w:type="dxa"/>
          </w:tcPr>
          <w:p w:rsidR="00686115" w:rsidRDefault="00686115">
            <w:pP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4" w:name="_pq5c1sut6zx9" w:colFirst="0" w:colLast="0"/>
            <w:bookmarkEnd w:id="4"/>
            <w:r>
              <w:rPr>
                <w:color w:val="000000"/>
                <w:u w:val="none"/>
              </w:rPr>
              <w:t>CLB Võ Thuật Báo chí</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Câu lạc bộ Võ thuật Báo chí - Cầu Giấy là CLB võ thuật đầu tiên của Học viện Báo chí và Tuyên truyền  được thành lập ngày 26/3/2010 trực thuộc Đoàn Học viện Báo chí và Tuyên truyền. Người chủ nhiệm đầu tiên và cũng là người có công gây dựng, phát triển CLB là anh Nguyễn Văn Khương, sinh viên lớp Triết Học K28.</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Câu lạc bộ có đặc thù chuyên môn, kỹ thuật gắn liền với võ phái Linh Quyền Đạo. Vì vậy, CLB còn nhận được sự quan tâm chỉ đạo về chuyên môn của Võ phái mà người đứng đầu là Thầy chưởng môn (Linh Quyền Đạo) Nguyễn Văn Hưng đã dành sự quan tâm đặc biệt đến CLB Võ thuật HV BC&amp;TT. Võ phái thường xuyên cử các HLV chỉ dẫn, trợ giúp CLB trong quá trình sinh hoạt và tập luyện, thường xuyên quan tâm, tổ chức các giải thi đấu cọ xát nâng cao chuyên môn và khả năng hoạt động đúng với đặc thù của CLB.</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Câu Lạc Bộ Võ thuật Cổ Truyền Linh Quyền Đạo Báo Chí Cầu Giấy Hà Nội được hình thành trên cơ sở tập hợp những thành viên có cùng niềm đam mê võ thuật. Phần lớn thành viên đều là SV Học viện Báo chí. Ngoài giờ luyện tập chính thức CLB còn thường xuyên tổ chức các hoạt động ngoại khóa và các cuộc thi bổ ích dành cho tất cả các thành viên trong CLB, như: Cuộc thi ảnh ; Lễ hội ẩm thực ; tham gia làm clip , tham gia sản xuất radio của CLB, các chuyến đi dã ngoại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Là một câu lạc bộ võ thuật hết sức ý nghĩa và có các hoạt động thiết thực, CLB đã và đang thu hút được nhiều bạn sinh viên tham gia không </w:t>
            </w:r>
            <w:r>
              <w:rPr>
                <w:rFonts w:ascii="Times New Roman" w:eastAsia="Times New Roman" w:hAnsi="Times New Roman" w:cs="Times New Roman"/>
                <w:color w:val="050505"/>
                <w:sz w:val="28"/>
                <w:szCs w:val="28"/>
                <w:highlight w:val="white"/>
              </w:rPr>
              <w:lastRenderedPageBreak/>
              <w:t>chỉ tại Học viện Báo chí và Tuyên truyền mà còn nhiều các sinh viên đến từ các trường đại học khác như: ĐH Luật, Học viện Hành chính Quốc gia, Đại học Quốc gia Hà Nội, ĐH Giao thông vận tải, ĐH Công nghiệp Hà Nội … và nhiều trường CĐ, ĐH khác đến luyện tập, giao lưu và trao đổi kinh nghiệm.  Hiện tại số lượng thành viên thường xuyên tham gia sinh hoạt tại CLB lên tới trên 70 thành viên, và duy trì luyện tập đều đặn vào lúc 6h chiều thứ 3 và thứ 5 hàng tuần. Hàng năm CLB có tổ chức tuyển thành viên  hai lần vào tháng 3 và tháng 9. Đối tượng tuyển chọn là tất cả các bạn sinh viên có niềm đam mê võ thuật, muốn rèn luyện bản thân, rèn đức, luyện tài, giao lưu học hỏi với mọi người!</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5" w:name="_4p8gxvoaqk6" w:colFirst="0" w:colLast="0"/>
            <w:bookmarkEnd w:id="5"/>
            <w:r>
              <w:t>CLB Guitar HV BC&amp;TT</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Thành lập ngày 15/9/2011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Ban chuyên môn bao gồm 2 tiểu ban nhỏ là Tiểu ban nhạc cụ và Tiểu ban vocal. Ngoài ra, ban chuyên môn cũng là những nhân tố quan trọng trong các show lớn nhỏ cũng như những lần đi giao lưu sự kiện hay câu lạc bộ bạn. Với tiểu ban nhạc cụ, tập hợp tất cả mọi nhạc cụ từ guitar tới keyboard tới trống (cajon)...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Với tiểu ban vocal, AGC luôn tự hào vì có những giọng ca cực lạ mà có thể chính bản thân bạn không đánh giá cao, thì với AGC có thể đó lại là một viên ngọc thô đang chờ được tỏa sáng, dù bạn có là giọng cao, giọng trầm, giọng R&amp;B hay giọng indie,...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Ban truyền thông bao gồm 3 tiểu ban: Tiểu ban Mạng, tiểu ban Sản xuất hình ảnh và tiểu ban Thiết kế. Có trách nhiệm và nghĩa vụ duy trì cũng như lan tỏa hình ảnh của AGC đến với các cộng đồng lớn nhỏ, với mối quan tâm lớn dành cho làm social bao gồm Facebook và Instagram.</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Ở tiểu ban Mạng, chúng tôi xây dựng và duy trì các trang mạng xã hội của AGC, liên tục cập nhật những hoạt động nội bộ cũng như giao lưu </w:t>
            </w:r>
            <w:r>
              <w:rPr>
                <w:rFonts w:ascii="Times New Roman" w:eastAsia="Times New Roman" w:hAnsi="Times New Roman" w:cs="Times New Roman"/>
                <w:color w:val="050505"/>
                <w:sz w:val="28"/>
                <w:szCs w:val="28"/>
              </w:rPr>
              <w:lastRenderedPageBreak/>
              <w:t>của các anh em trong cộng đồng.</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Ở tiểu ban Sản xuất hình ảnh, chúng tôi là những chiến sĩ đằng sau ống kính và màn hình máy tính, làm nhiệm vụ chụp và quay dựng những khoảnh khắc bên nhau của AGC dù có đang cùng đàn hát hay chỉ là chia sẻ những niềm vui.</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Còn ở tiểu ban Thiết kế, là chủ nhân của các bộ nhận diện sự kiện của AGC, bền bỉ bên màn hình và con chuột, có tình yêu cho âm nhạc nói riêng và nghệ thuật nói chung.</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Ban đối ngoại làm nhiệm vụ tiếp quản cả quỹ câu lạc bộ. Bên cạnh đó, ban Đối ngoại sẽ là cầu nối chính giữa AGC và các câu lạc bộ bạn từ trong trường đến ngoài trường, bảo toàn và nâng cao tình hữu nghị trong khối các câu lạc bộ cộng đồng.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rPr>
              <w:t>Ban Tổ chức sự kiện là ban điều hành các hoạt động của AGC, từ những buổi offline thường ngày, hay những hoạt động bonding gần xa, đến muôn công ngàn việc để làm nên một show của câu lạc bộ. Ban Tổ chức sự kiện còn là ban kết nối các ban với nhau, tạo nên một xóm AGC tình thương mến thương nhất.</w:t>
            </w:r>
          </w:p>
        </w:tc>
        <w:tc>
          <w:tcPr>
            <w:tcW w:w="2340" w:type="dxa"/>
          </w:tcPr>
          <w:p w:rsidR="00686115" w:rsidRDefault="00CD0221" w:rsidP="00686115">
            <w:pPr>
              <w:rPr>
                <w:color w:val="0000FF"/>
                <w:sz w:val="28"/>
                <w:szCs w:val="28"/>
                <w:u w:val="single"/>
              </w:rPr>
            </w:pPr>
            <w:hyperlink r:id="rId9" w:history="1">
              <w:r w:rsidR="00686115">
                <w:rPr>
                  <w:rStyle w:val="Hyperlink"/>
                  <w:color w:val="0000FF"/>
                  <w:sz w:val="28"/>
                  <w:szCs w:val="28"/>
                </w:rPr>
                <w:t>https://drive.google.com/file/d/1HJZF7hN_O2QifLiAlcGXGmwfiIYeLpeM/view?usp=drivesdk</w:t>
              </w:r>
            </w:hyperlink>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6" w:name="_dkfbz0opprd0" w:colFirst="0" w:colLast="0"/>
            <w:bookmarkEnd w:id="6"/>
            <w:r>
              <w:t>AJC Panthers</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202124"/>
                <w:sz w:val="28"/>
                <w:szCs w:val="28"/>
                <w:highlight w:val="white"/>
              </w:rPr>
              <w:t>AJC Panthers được thành lập vào ngày 28 tháng 8 năm 2013, là câu lạc bộ trực thuộc Đoàn Thanh niên Học viện Báo chí và Tuyên truyền. Xuất phát từ mục đích kết nối và lan tỏa niềm đam mê đối với trái bóng cam đến những bạn sinh viên trong và ngoài học viện, CLB là một nơi mà các bạn thỏa sức tập luyện, có những phút giây tuyệt vời bên cạnh đồng đội, tìm kiếm được những người cùng chung sở thích và đặc biệt là chúng mình sẽ cùng nhau trở thành người một nhà.</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202124"/>
                <w:sz w:val="28"/>
                <w:szCs w:val="28"/>
                <w:highlight w:val="white"/>
              </w:rPr>
              <w:t xml:space="preserve">Trải qua 9 năm hoạt động, CLB trở nên trưởng thành và lớn mạnh cả về chuyên môn và tập thể. AJC Panthers  luôn hướng tới tương lai để xây </w:t>
            </w:r>
            <w:r>
              <w:rPr>
                <w:rFonts w:ascii="Times New Roman" w:eastAsia="Times New Roman" w:hAnsi="Times New Roman" w:cs="Times New Roman"/>
                <w:color w:val="202124"/>
                <w:sz w:val="28"/>
                <w:szCs w:val="28"/>
                <w:highlight w:val="white"/>
              </w:rPr>
              <w:lastRenderedPageBreak/>
              <w:t>dựng một cộng đồng vững vàng hơn nữa. Vì vậy chúng mình mong muốn tìm được những người đồng đội cùng chung chí hướng, đam mê và sở thích để có thể cùng về một nhà với tụi mình. Chắc chắn đây sẽ là nơi để các bạn phát triển bản thân, cháy hết mình cùng trái bóng cam và có thêm những người bạn tuyệt vời.</w:t>
            </w:r>
          </w:p>
        </w:tc>
        <w:tc>
          <w:tcPr>
            <w:tcW w:w="2340" w:type="dxa"/>
          </w:tcPr>
          <w:p w:rsidR="00686115" w:rsidRDefault="00CD0221" w:rsidP="00686115">
            <w:pPr>
              <w:rPr>
                <w:color w:val="0000FF"/>
                <w:sz w:val="28"/>
                <w:szCs w:val="28"/>
                <w:u w:val="single"/>
              </w:rPr>
            </w:pPr>
            <w:hyperlink r:id="rId10" w:history="1">
              <w:r w:rsidR="00686115">
                <w:rPr>
                  <w:rStyle w:val="Hyperlink"/>
                  <w:color w:val="0000FF"/>
                  <w:sz w:val="28"/>
                  <w:szCs w:val="28"/>
                </w:rPr>
                <w:t>https://drive.google.com/file/d/1rNXzom2e0YPmLEVJEhSCyFTbJJFUMpQX/view?fbclid=IwAR0zTCVJa7LT9BkB8N6a7zYQ-</w:t>
              </w:r>
              <w:r w:rsidR="00686115">
                <w:rPr>
                  <w:rStyle w:val="Hyperlink"/>
                  <w:color w:val="0000FF"/>
                  <w:sz w:val="28"/>
                  <w:szCs w:val="28"/>
                </w:rPr>
                <w:lastRenderedPageBreak/>
                <w:t>reOSPNlXXAqadwgPU4yywojzFewJLA-daE</w:t>
              </w:r>
            </w:hyperlink>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202124"/>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7" w:name="_4rw93q2u6gqf" w:colFirst="0" w:colLast="0"/>
            <w:bookmarkEnd w:id="7"/>
            <w:r>
              <w:rPr>
                <w:color w:val="000000"/>
                <w:u w:val="none"/>
              </w:rPr>
              <w:t>CLB Karatedo Học viện Báo chí và Tuyên Truyền</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Là một CLB trực thuộc Đoàn Học viện Báo chí, với sự đào tạo chuyên môn của Võ đường Uy Sơn, CLB karatedo tự hào là một môi trường giao lưu và rèn luyện lành mạnh cho các bạn sinh viên trong và ngoài Học viện.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CLB thường xuyên cử các HLV hỗ trợ các thành viên trong quá trình sinh hoạt và tập luyện. CLB luyện tập vào lúc 18h - 20h các ngày thứ 3, 5, chủ nhật hàng tuần. Ngoài giờ luyện tập chính thức CLB còn thường xuyên tổ chức các hoạt động ngoại khóa và các cuộc thi bổ ích dành cho tất cả các thành viên trong CLB.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Đặc biệt, ngày 31 tháng 7 vừa qua, CLB Karate AJC đã chào mừng năm học mới bằng 3 huy chương tại Giải vô địch Karatedo thanh thiếu niên Ba Đình lần thứ X năm 2022. Với 8 thành viên tham gia thi đấu, các vận động viên đã mang về 1 huy chương vàng️, 1 huy chương bạc️ và 1 huy chương đồng️ mục thi đấu Kumite cá nhân.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Võ thuật không chỉ là một bộ môn thể thao được nhiều người yêu thích tập luyện mà còn là một môi trường giúp con người rèn luyện sức khỏe, rèn luyện nhân cách, rèn luyện các phẩm chất tinh thần vô giá mà không phải bộ môn thể thao nào cũng có. Võ thuật đem đến cho các bạn nguồn tinh thần tích cực, dồi dào. Đặc biệt hơn, khi tập luyện trong môi trường tại Viện Báo chí , dưới sự chỉ bảo của các anh chị huấn luyện viên , anh chị chủ nhiệm cùng toàn thể thành viên trong đại gia đình Karatedo. </w:t>
            </w:r>
            <w:r>
              <w:rPr>
                <w:rFonts w:ascii="Times New Roman" w:eastAsia="Times New Roman" w:hAnsi="Times New Roman" w:cs="Times New Roman"/>
                <w:color w:val="050505"/>
                <w:sz w:val="28"/>
                <w:szCs w:val="28"/>
                <w:highlight w:val="white"/>
              </w:rPr>
              <w:lastRenderedPageBreak/>
              <w:t>Bạn sẽ có cơ hội được học hỏi, giao lưu tiếp thu những điều thú vị mà chỉ có ở CLB Karatedo Học viện Báo chí và Tuyên truyền.</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8" w:name="_4iodn0y74mdn" w:colFirst="0" w:colLast="0"/>
            <w:bookmarkEnd w:id="8"/>
            <w:r>
              <w:t>CLB Văn hoá Hàn Quốc AJC - Koreaholic</w:t>
            </w:r>
          </w:p>
        </w:tc>
        <w:tc>
          <w:tcPr>
            <w:tcW w:w="8590" w:type="dxa"/>
            <w:shd w:val="clear" w:color="auto" w:fill="auto"/>
            <w:tcMar>
              <w:top w:w="100" w:type="dxa"/>
              <w:left w:w="100" w:type="dxa"/>
              <w:bottom w:w="100" w:type="dxa"/>
              <w:right w:w="100" w:type="dxa"/>
            </w:tcMar>
          </w:tcPr>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lạc bộ Văn hoá Hàn Quốc - K.O là nơi hội tụ những bạn trẻ có chung niềm yêu thích Hàn Quốc. Ở đây, các bạn sẽ được tìm hiểu và chia sẻ tất tần tật những điều thú vị mới mẻ về văn hoá, địa điểm du lịch, làn sóng Hallyu, K-pop,…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1/8/2013, câu lạc bộ hoạt động tự phát với những buổi học ngoại ngữ. Đến tận tháng 3/2016 câu lạc bộ mới chính thức nhận quyết định thành lập. Từ đó đến nay, K.O đã hoạt động vô cùng sôi nổi và tích cực với nhiều kỷ niệm đáng nhớ.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lạc bộ gồm ban chủ nhiệm; các ban chuyên môn như: truyền thông - đối ngoại, nội dung, văn nghệ, tài chính, hậu cần; và ban thành viên. K.O đã cùng nhau tạo ra các buổi sinh hoạt thường niên và tổ chức các hoạt động lớn để giao lưu giữa các bạn trẻ chung niềm sở thích.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K.O không chỉ là môi trường làm việc chuyên nghiệp mà còn là nơi giúp các bạn có được mối quan hệ thân thiết với nhau.</w:t>
            </w:r>
          </w:p>
        </w:tc>
        <w:tc>
          <w:tcPr>
            <w:tcW w:w="2340" w:type="dxa"/>
          </w:tcPr>
          <w:p w:rsidR="00686115" w:rsidRDefault="00CD0221" w:rsidP="00686115">
            <w:pPr>
              <w:rPr>
                <w:color w:val="0000FF"/>
                <w:sz w:val="28"/>
                <w:szCs w:val="28"/>
                <w:u w:val="single"/>
              </w:rPr>
            </w:pPr>
            <w:hyperlink r:id="rId11" w:history="1">
              <w:r w:rsidR="00686115">
                <w:rPr>
                  <w:rStyle w:val="Hyperlink"/>
                  <w:color w:val="0000FF"/>
                  <w:sz w:val="28"/>
                  <w:szCs w:val="28"/>
                </w:rPr>
                <w:t>https://drive.google.com/file/d/1jc6eBxTj1iDvX70IjCjE38mKrZraEDR9/view?usp=share_link</w:t>
              </w:r>
            </w:hyperlink>
          </w:p>
          <w:p w:rsidR="00686115" w:rsidRDefault="00686115">
            <w:pP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9" w:name="_46nonvcc473h" w:colFirst="0" w:colLast="0"/>
            <w:bookmarkEnd w:id="9"/>
            <w:r>
              <w:t>CLB Phục hồi mất gốc Tiếng Anh EFC</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Phương thức hoạt động:</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Chia sẻ trọn bộ tài liệu có hướng dẫn chi tiết giúp các bạn có thể tự học ở nhà và buổi tối cuối tuần sẽ gặp mặt ở một phòng còn trống trong học viện Báo chí để chữa các phần bài tập trong tài liệu đã tặng, đồng thời giải đáp các thắc mắc liên quan.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Mời các bạn mất gốc tham gia những buổi offline chia sẻ “Mất gốc tiếng anh, phải học thế nào?”</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 Xin nguồn tài trợ để phô tô tài liệu cho các lớp học miễn phí, xin </w:t>
            </w:r>
            <w:r>
              <w:rPr>
                <w:rFonts w:ascii="Times New Roman" w:eastAsia="Times New Roman" w:hAnsi="Times New Roman" w:cs="Times New Roman"/>
                <w:color w:val="050505"/>
                <w:sz w:val="28"/>
                <w:szCs w:val="28"/>
                <w:highlight w:val="white"/>
              </w:rPr>
              <w:lastRenderedPageBreak/>
              <w:t>nhà trường cho mượn phòng để trợ giúp các bạn mất gốc.</w:t>
            </w:r>
          </w:p>
        </w:tc>
        <w:tc>
          <w:tcPr>
            <w:tcW w:w="2340" w:type="dxa"/>
          </w:tcPr>
          <w:p w:rsidR="00686115" w:rsidRDefault="00CD0221" w:rsidP="00686115">
            <w:pPr>
              <w:rPr>
                <w:color w:val="0000FF"/>
                <w:sz w:val="28"/>
                <w:szCs w:val="28"/>
                <w:u w:val="single"/>
              </w:rPr>
            </w:pPr>
            <w:hyperlink r:id="rId12" w:history="1">
              <w:r w:rsidR="00686115">
                <w:rPr>
                  <w:rStyle w:val="Hyperlink"/>
                  <w:color w:val="0000FF"/>
                  <w:sz w:val="28"/>
                  <w:szCs w:val="28"/>
                </w:rPr>
                <w:t>https://drive.google.com/drive/folders/1eW22ZjMdj0aldfLVkwPGSRx9aQr12EyA?usp=sharing</w:t>
              </w:r>
            </w:hyperlink>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0" w:name="_79fh57i0wlc8" w:colFirst="0" w:colLast="0"/>
            <w:bookmarkEnd w:id="10"/>
            <w:r>
              <w:t>CLB Ngôn ngữ và Văn hoá Trung Quốc - AJC</w:t>
            </w:r>
          </w:p>
        </w:tc>
        <w:tc>
          <w:tcPr>
            <w:tcW w:w="8590" w:type="dxa"/>
            <w:shd w:val="clear" w:color="auto" w:fill="auto"/>
            <w:tcMar>
              <w:top w:w="100" w:type="dxa"/>
              <w:left w:w="100" w:type="dxa"/>
              <w:bottom w:w="100" w:type="dxa"/>
              <w:right w:w="100" w:type="dxa"/>
            </w:tcMar>
          </w:tcPr>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CLB Ngôn ngữ và Văn hóa Trung Quốc - AJC (AJC Hanyu Jiao) ra đời vào năm 2016, là nơi giao lưu của các bạn sinh viên yêu thích tiếng Trung và văn hóa Trung Quốc tại Học viện Báo chí và Tuyên truyền.</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Qua 5 năm hoạt động, CLB đã tổ chức nhiều sự kiện và hoạt động. Các đơn vị từng hợp tác với CLB là: Trung tâm tiếng Trung Thanhmaihsk và các CLB tiếng Trung tại một số trường Đại học trên địa bàn Hà Nội.</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cấu của ajc hanyu jiao gồm 4 ban: ban nội dung, ban truyền thông, ban văn nghệ, ban sự kiện.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Ban Truyền thông gồm 2 Tiểu ban: Tiểu ban Content và Tiểu ban Media với các nhiệm vụ:Quản lý các kênh truyền thông của CLB, truyền thông về các sự kiện, hoạt động của CLB, liên hệ với các nhà tài trợ, CLB trong và ngoài Học viện.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Ban Nội dung: Cùng hợp tác với Ban Truyền thông viết kịch bản cho các clip tik tok, video viral của CLB, lên kế hoạch hoạt động, kế hoạch tổ chức sự kiện, hỗ trợ về nội dung cho Ban Truyền thông, quản lý group AJCers học tiếng Trung, phiên dịch và biên tập văn bản, lời bài hát, chuẩn bị tài liệu học tập.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Ban Văn nghệ: Tập luyện, biểu diễn văn nghệ trong các sự kiện của CLB. </w:t>
            </w:r>
          </w:p>
          <w:p w:rsidR="00686115" w:rsidRDefault="00686115">
            <w:pP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Ban Sự kiện: Quản lý tài chính của CLB, chuẩn bị cơ sở vật chất cho các hoạt động của CLB. </w:t>
            </w:r>
          </w:p>
        </w:tc>
        <w:tc>
          <w:tcPr>
            <w:tcW w:w="2340" w:type="dxa"/>
          </w:tcPr>
          <w:p w:rsidR="00686115" w:rsidRDefault="00CD0221" w:rsidP="00686115">
            <w:pPr>
              <w:rPr>
                <w:color w:val="0000FF"/>
                <w:sz w:val="28"/>
                <w:szCs w:val="28"/>
                <w:u w:val="single"/>
              </w:rPr>
            </w:pPr>
            <w:hyperlink r:id="rId13" w:history="1">
              <w:r w:rsidR="00686115">
                <w:rPr>
                  <w:rStyle w:val="Hyperlink"/>
                  <w:color w:val="0000FF"/>
                  <w:sz w:val="28"/>
                  <w:szCs w:val="28"/>
                </w:rPr>
                <w:t>https://drive.google.com/file/d/1D95HZ4ayGzR1_Q4DI3XrLw9YRgfWxG1e/view?usp=sharing</w:t>
              </w:r>
            </w:hyperlink>
          </w:p>
          <w:p w:rsidR="00686115" w:rsidRDefault="00686115">
            <w:pP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bookmarkStart w:id="11" w:name="_3yd12g3ovrh0" w:colFirst="0" w:colLast="0"/>
        <w:bookmarkEnd w:id="11"/>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r>
              <w:fldChar w:fldCharType="begin"/>
            </w:r>
            <w:r>
              <w:instrText xml:space="preserve"> HYPERLINK "https://fb.watch/j0axjvrkMz/" \h </w:instrText>
            </w:r>
            <w:r>
              <w:fldChar w:fldCharType="separate"/>
            </w:r>
            <w:r>
              <w:t xml:space="preserve">CLB Văn </w:t>
            </w:r>
            <w:r>
              <w:fldChar w:fldCharType="end"/>
            </w:r>
            <w:hyperlink r:id="rId14">
              <w:r>
                <w:t>hoá</w:t>
              </w:r>
            </w:hyperlink>
            <w:r>
              <w:t xml:space="preserve"> Nhật Bản AJC - Ashita Japan CLub</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Được xây dựng nhằm tạo một môi trường vui vẻ, lành mạnh, giúp sinh viên AJC nói riêng và đông đảo các bạn trẻ nói chung có niềm yêu thích với nền văn hóa Nhật Bản được thỏa sức giao lưu và chia sẻ đam </w:t>
            </w:r>
            <w:r>
              <w:rPr>
                <w:rFonts w:ascii="Times New Roman" w:eastAsia="Times New Roman" w:hAnsi="Times New Roman" w:cs="Times New Roman"/>
                <w:color w:val="050505"/>
                <w:sz w:val="28"/>
                <w:szCs w:val="28"/>
                <w:highlight w:val="white"/>
              </w:rPr>
              <w:lastRenderedPageBreak/>
              <w:t>mê, nhưng bạn có biết rằng không chỉ là một CLB, Ashita còn là một đại gia đình đúng nghĩa? Dù có khác biệt, Ashita cũng cùng nhau khác biệt. Tại đây, mọi người đều được sống đúng với cá tính của mình. Từ những cá nhân chung sở thích, gặp nhau để yêu thương, thấu hiểu, sẵn sàng sẻ chia, giúp đỡ, Ashita đã phát triển thành một tập thể luôn sát cánh cùng nhau tiến bộ trong học tập và cuộc sống với phương châm: “Wibu không quên nhiệm vụ”. Tình thân ấy nhen nhóm từ những buổi sinh hoạt CLB sôi nổi, những buổi cùng xem phim, chụp ảnh, chơi trò chơi, cho đến các sự kiện lớn nhỏ, có ý nghĩa khác.</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Cơ cấu Ashita gồm 4 ban: Ban tổ chức sự kiện, ban hậu cần, ban truyền thông, ban văn nghệ.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Tổ chức sự kiện là nơi của những con người với cái đầu lạnh cùng với những ý tưởng, kế hoạch, là nơi kết nối mọi thành viên trong Ashita bằng những event vô cùng thú vị và hấp dẫn. Đằng sau sự thành công của mọi sự kiện là công sức to lớn đến từ Ban Hậu cần.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Nhắc đến Hậu cần, người ta thường nghĩ đến một đội ngũ hùng hậu, năng nổ, luôn tất bật với công việc, hội tụ những thành viên chăm chỉ, khéo tay hay làm và đặc biệt nhiệt tình, không ngại khó khăn, giúp các hoạt động của tập thể diễn ra đúng kế hoạch và chất lượng nhất.</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Được mệnh danh là kẻ hủy diệt deadline, các thành viên của Ban Truyền Thông luôn luôn túc trực 24/7 tại Fanpage của Ashita để kịp thời cập nhật các tin tức nóng hổi, sự kiện đặc sắc diễn ra tại Học viện Báo chí và Tuyên truyền và đất nước mặt trời mọc.</w:t>
            </w:r>
          </w:p>
          <w:p w:rsidR="00686115" w:rsidRDefault="00686115">
            <w:pPr>
              <w:widowControl w:val="0"/>
              <w:pBdr>
                <w:top w:val="nil"/>
                <w:left w:val="nil"/>
                <w:bottom w:val="nil"/>
                <w:right w:val="nil"/>
                <w:between w:val="nil"/>
              </w:pBdr>
              <w:spacing w:line="240" w:lineRule="auto"/>
              <w:ind w:firstLine="566"/>
              <w:rPr>
                <w:color w:val="050505"/>
                <w:sz w:val="23"/>
                <w:szCs w:val="23"/>
                <w:highlight w:val="white"/>
              </w:rPr>
            </w:pPr>
            <w:r>
              <w:rPr>
                <w:rFonts w:ascii="Times New Roman" w:eastAsia="Times New Roman" w:hAnsi="Times New Roman" w:cs="Times New Roman"/>
                <w:color w:val="050505"/>
                <w:sz w:val="28"/>
                <w:szCs w:val="28"/>
                <w:highlight w:val="white"/>
              </w:rPr>
              <w:t>Ban văn nghệ thật sự “nghiêm túc” để đưa ra những màn trình diễn đầy đặc sắc để trở thành món ăn tinh thần đầy bổ dưỡng.</w:t>
            </w:r>
          </w:p>
        </w:tc>
        <w:tc>
          <w:tcPr>
            <w:tcW w:w="2340" w:type="dxa"/>
          </w:tcPr>
          <w:p w:rsidR="00686115" w:rsidRDefault="00CD0221" w:rsidP="00686115">
            <w:pPr>
              <w:rPr>
                <w:color w:val="0000FF"/>
                <w:sz w:val="28"/>
                <w:szCs w:val="28"/>
                <w:u w:val="single"/>
              </w:rPr>
            </w:pPr>
            <w:hyperlink r:id="rId15" w:history="1">
              <w:r w:rsidR="00686115">
                <w:rPr>
                  <w:rStyle w:val="Hyperlink"/>
                  <w:color w:val="0000FF"/>
                  <w:sz w:val="28"/>
                  <w:szCs w:val="28"/>
                </w:rPr>
                <w:t>https://drive.google.com/file/d/1TJf87rDvEeAj-</w:t>
              </w:r>
              <w:r w:rsidR="00686115">
                <w:rPr>
                  <w:rStyle w:val="Hyperlink"/>
                  <w:color w:val="0000FF"/>
                  <w:sz w:val="28"/>
                  <w:szCs w:val="28"/>
                </w:rPr>
                <w:lastRenderedPageBreak/>
                <w:t>HKbpZIdtsqhIXp6KVZL/view?usp=sharing</w:t>
              </w:r>
            </w:hyperlink>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3030" w:type="dxa"/>
            <w:shd w:val="clear" w:color="auto" w:fill="auto"/>
            <w:tcMar>
              <w:top w:w="100" w:type="dxa"/>
              <w:left w:w="100" w:type="dxa"/>
              <w:bottom w:w="100" w:type="dxa"/>
              <w:right w:w="100" w:type="dxa"/>
            </w:tcMar>
          </w:tcPr>
          <w:p w:rsidR="00686115" w:rsidRDefault="00686115">
            <w:pPr>
              <w:pStyle w:val="Title"/>
              <w:widowControl w:val="0"/>
            </w:pPr>
            <w:bookmarkStart w:id="12" w:name="_3e4ya0flb6rs" w:colFirst="0" w:colLast="0"/>
            <w:bookmarkEnd w:id="12"/>
            <w:r>
              <w:t>Đội Lễ tân AJC</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Đội Lễ tân Khoa Quan hệ Quốc tế (QHQT), Học viện Báo chí và </w:t>
            </w:r>
            <w:r>
              <w:rPr>
                <w:rFonts w:ascii="Times New Roman" w:eastAsia="Times New Roman" w:hAnsi="Times New Roman" w:cs="Times New Roman"/>
                <w:color w:val="050505"/>
                <w:sz w:val="28"/>
                <w:szCs w:val="28"/>
                <w:highlight w:val="white"/>
              </w:rPr>
              <w:lastRenderedPageBreak/>
              <w:t>Tuyên truyền (HVBC&amp;TT) được thành lập từ tháng 11 năm 2004 với mục đích ban đầu nhằm xây dựng một nhóm sinh viên chuyên phục vụ cho các sự kiện trong Học viện.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Trải qua nhiều năm hình thành và phát triển, Đội Lễ tân đã và đang ngày càng lớn mạnh. Xuất phát điểm với số lượng thành viên khiêm tốn thì cho đến đến nay, Đội đã trở thành mái nhà của hơn 70 thành viên. Sự tăng lên về số lượng chính là minh chứng cho sự lớn mạnh và uy tín của Đội. Đến nay, Đội Lễ tân ngày càng khẳng định vị trí và uy tín của mình trong các hoạt động trong và ngoài nhà trường.</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Cũng trong quá trình đó, chất lượng nghiệp vụ Lễ tân ngày càng được nâng cao và củng cố. Với nòng cốt đội viên Đội là sinh viên Khoa QHQT, việc thực hành các kỹ năng giao tiếp, lễ tân ngoại giao được vận dụng một cách linh hoạt. Đội Lễ tân trưởng thành dưới sự dìu dắt của các thầy cô Khoa Quan hệ quốc tế, của Đoàn Học viện Báo chí và Tuyên truyền.Không chỉ bó hẹp trong phạm vi nghiệp vụ Lễ tân sự kiện, Đội Lễ tân nâng cao chất lượng hơn với các nghiệp vụ giao tiếp, ngoại giao, lễ tân sân bay…</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Năm 2010, Đội Lễ tân chính thức trở thành Đội trực thuộc Ban Phong trào, Đoàn Học viện.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Từ đó, Đội đã có cơ hội tham gia nhiều hơn các hoạt động, sự kiện, hội thảo,…tại HV BC&amp;TT, Học viện Chính trị Quốc gia Hồ Chí Minh, Trung ương Đoàn TNCS Hồ Chí Minh và nhiều sự kiện lớn trên địa bàn Hà Nội.</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Năm 2014 Đội nhận được Giấy khen Đội xuất sắc từ Đoàn Học viện Báo chí và Tuyên truyền.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Năm 2015, Đội được bình chọn là Câu lạc bộ xuất sắc nhất của Học viện Báo chí và Tuyên truyền.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lastRenderedPageBreak/>
              <w:t xml:space="preserve">Năm 2016, Đội vinh dự được Cục Lễ tân, Bộ Ngoại giao Việt Nam lựa chọn tham gia một số sự kiện đón tiếp các đoàn nguyên thủ, các lãnh đạo cấp cao sang thăm và làm việc tại Việt Nam.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Năm 2019, Đội Lễ tân trở thành Đội trực thuộc Văn phòng Đoàn Học viện Báo chí và Tuyên truyền.</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Năm 2020, Đội Lễ tân vinh dự được nhận giấy khen của Đoàn khối các cơ quan Trung ương, Ban chấp hành Đoàn TNCS Hồ Chí Minh về "Đạt thành tích xuất sắc trong công tác Đoàn và phong trào thanh niên năm học 2019 - 2020".</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Năm 2021, Đội Lễ tân vinh dự được nhận giấy khen của Đoàn khối các cơ quan Trung Ương, Ban Chấp hành Đoàn TNCS Hồ Chí Minh về “Đạt thành tích xuất sắc trong công tác Đoàn và phong trào thanh niên năm học 2020-2021”.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Năm 2022, Đội Lễ tân vinh dự được nhận giấy khen từ Học viện Chính trị Quốc gia Hồ Chí Minh, Ban Chấp hành Đoàn TNCS Hồ Chí Minh về “Đạt thành tích xuất sắc trong công tác Đoàn và phong trào thanh niên năm học 2021-2022”.</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3" w:name="_jsng9zpa9r90" w:colFirst="0" w:colLast="0"/>
            <w:bookmarkEnd w:id="13"/>
            <w:r>
              <w:rPr>
                <w:color w:val="000000"/>
                <w:u w:val="none"/>
              </w:rPr>
              <w:t xml:space="preserve">Đội Sinh viên tình nguyện Dịch Vọng Hậu </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Dưới sự chỉ đạo của đoàn TN HV Báo Chí &amp; Tuyên Truyền, Đội SVTN Dịch Vọng Hậu được thành lập ngày 1.4.2012 với mục đích hỗ trợ lực lượng cho các hoạt động của đoàn phường Dịch Vọng Hậu. Thời gian đầu thành lập gặp khá nhiều khó khăn về nhân lực cũng như công tác tổ chức, sau đó đội đã đi vào quỹ đạo ổn định hoàn thành tốt nhiệm vụ.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Ngoài nhiệm vụ chính là tham gia hỗ trợ các hoạt động của đoàn TN phường Dịch Vọng Hậu, đội đã chủ động liên hệ lên kế hoạch tổ chức một số hoạt động tình nguyện bên ngoài. Hằng năm đội tiến hành tuyển bổ sung thành viên để đảm bảo số lượng TNV cho hoạt động của đội.</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4" w:name="_8pb0pygogrv9" w:colFirst="0" w:colLast="0"/>
            <w:bookmarkEnd w:id="14"/>
            <w:r>
              <w:rPr>
                <w:color w:val="000000"/>
                <w:u w:val="none"/>
              </w:rPr>
              <w:t xml:space="preserve">Đội xung kích phòng, chống dịch Covid-19 AJC </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Trước tình hình dịch Covid-19 đang diễn biến phức tạp, mọi công tác đảm bảo an toàn dịch tễ cho các bạn sinh viên quay trở lại học tập được Học viện đặt lên trên hàng đầu, với mục đích ưu tiên là giúp cho các bạn cảm thấy thực sự an toàn và an tâm khi học tập trong giai đoạn hiện nay. Đội xung kích phòng, chống dịch COVID - 19 AJC là đơn vị nòng cốt trong công tác phòng chống dịch như việc đo, kiểm tra thân nhiệt, phát khẩu trang y tế, nước rửa tay và hỗ trợ cho cán bộ, sinh viên Học viện đón sinh viên các khóa trở lại học tập sau kỳ nghỉ lễ "lịch sử". </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5" w:name="_svzapel9ugft" w:colFirst="0" w:colLast="0"/>
            <w:bookmarkEnd w:id="15"/>
            <w:r>
              <w:rPr>
                <w:color w:val="000000"/>
                <w:u w:val="none"/>
              </w:rPr>
              <w:t>Đội sinh viên tình nguyện Xứ Thanh</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r>
              <w:rPr>
                <w:rFonts w:ascii="Times New Roman" w:eastAsia="Times New Roman" w:hAnsi="Times New Roman" w:cs="Times New Roman"/>
                <w:color w:val="050505"/>
                <w:sz w:val="28"/>
                <w:szCs w:val="28"/>
                <w:highlight w:val="white"/>
              </w:rPr>
              <w:t xml:space="preserve">Bước vào cánh cổng đại học, các bạn sinh viên sẽ phải xa nhà, xa gia đình và những người thân yêu bên cạnh để tự lập, tự trải nghiệm đời sống sinh viên. Sẽ có những bỡ ngỡ đôi khi là cả sự cô đơn và lạc lõng. Nhưng đừng quá lo lắng vì Đội sinh viên Tình nguyện Xứ Thanh sẽ luôn đón chào các bạn. Đây chính là ngôi nhà chung của những người con Xứ Thanh, những con người yêu tình nguyện luôn sẵn sàng giúp đỡ, sẻ chia cùng các bạn. </w:t>
            </w:r>
          </w:p>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Đã 17 năm trôi qua kể từ ngày thành lập đội, các thành viên của Đội Sinh Viên Tình Nguyện Xứ Thanh đã luôn kề vai sát cánh bên nhau, cùng nhau đi qua biết bao nhiêu chương trình và sự kiện. Mục đích lớn nhất của những người làm tình nguyện là giúp đỡ những người còn khó khăn, thiếu thốn,... và nếu chúng ta không thể giúp được thì sẽ có nhiều người khác giúp đỡ hoặc chí ít là hy vọng những điều tốt đẹp nhất sẽ đến với họ. </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6" w:name="_z8sz93f3qb8" w:colFirst="0" w:colLast="0"/>
            <w:bookmarkEnd w:id="16"/>
            <w:r>
              <w:rPr>
                <w:color w:val="000000"/>
                <w:u w:val="none"/>
              </w:rPr>
              <w:t>CLB Sinh viên Phú Thọ tại Học viện Báo chí và Tuyên Truyền</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highlight w:val="white"/>
              </w:rPr>
              <w:t xml:space="preserve">Trong 11 năm qua, 19 AJC tự hào đã tạo nên một môi trường giúp cho những người con đất Tổ đang sinh sống, học tập và làm việc tại Hà Nội xích lại gần nhau hơn. Từ những người xa lạ, đến với 19 AJC, chúng ta có thêm những người anh, người chị, người bạn thân thiết như gia đình, </w:t>
            </w:r>
            <w:r>
              <w:rPr>
                <w:rFonts w:ascii="Times New Roman" w:eastAsia="Times New Roman" w:hAnsi="Times New Roman" w:cs="Times New Roman"/>
                <w:color w:val="050505"/>
                <w:sz w:val="28"/>
                <w:szCs w:val="28"/>
                <w:highlight w:val="white"/>
              </w:rPr>
              <w:lastRenderedPageBreak/>
              <w:t>luôn giúp đỡ, hỗ trợ, cùng nhau sát cánh trong mọi hoạt động, được chia sẻ vô vàn kinh nghiệm bổ ích, trò chuyện, cùng nhau tạo nên những kỉ niệm đẹp qua các chuyến đi tình nguyện dài ngày.</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050505"/>
                <w:sz w:val="28"/>
                <w:szCs w:val="28"/>
                <w:highlight w:val="white"/>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7" w:name="_81mke61mher5" w:colFirst="0" w:colLast="0"/>
            <w:bookmarkEnd w:id="17"/>
            <w:r>
              <w:rPr>
                <w:color w:val="000000"/>
                <w:u w:val="none"/>
              </w:rPr>
              <w:t>Đội sinh viên tình nguyện Nghệ An tại Học viện Báo chí và Tuyên truyền</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Thành lập năm 2013, trong 10 năm qua Đội sinh viên tình nguyện Nghệ An tại Học viện Báo chí và Tuyên truyền đã trở thành ngôi nhà thứ hai của những người con xứ Nghệ. Bên cạnh các hoạt động sinh hoạt nội bộ, Đội còn tham gia các sự kiện tình nguyện thường niên cùng Đoàn Thanh niên Học viện như “Đông Ấm”, “Chuyến xe về Tết”, “Mùa hè xanh”,... </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p>
        </w:tc>
      </w:tr>
      <w:tr w:rsidR="00686115" w:rsidTr="00686115">
        <w:tc>
          <w:tcPr>
            <w:tcW w:w="81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030" w:type="dxa"/>
            <w:shd w:val="clear" w:color="auto" w:fill="auto"/>
            <w:tcMar>
              <w:top w:w="100" w:type="dxa"/>
              <w:left w:w="100" w:type="dxa"/>
              <w:bottom w:w="100" w:type="dxa"/>
              <w:right w:w="100" w:type="dxa"/>
            </w:tcMar>
          </w:tcPr>
          <w:p w:rsidR="00686115" w:rsidRDefault="00686115">
            <w:pPr>
              <w:pStyle w:val="Title"/>
              <w:widowControl w:val="0"/>
              <w:rPr>
                <w:color w:val="000000"/>
                <w:u w:val="none"/>
              </w:rPr>
            </w:pPr>
            <w:bookmarkStart w:id="18" w:name="_o17fnzlr6a0m" w:colFirst="0" w:colLast="0"/>
            <w:bookmarkEnd w:id="18"/>
            <w:r>
              <w:rPr>
                <w:color w:val="000000"/>
                <w:u w:val="none"/>
              </w:rPr>
              <w:t>Hội đồng hương Thái Bình - HVBC</w:t>
            </w:r>
          </w:p>
        </w:tc>
        <w:tc>
          <w:tcPr>
            <w:tcW w:w="8590" w:type="dxa"/>
            <w:shd w:val="clear" w:color="auto" w:fill="auto"/>
            <w:tcMar>
              <w:top w:w="100" w:type="dxa"/>
              <w:left w:w="100" w:type="dxa"/>
              <w:bottom w:w="100" w:type="dxa"/>
              <w:right w:w="100" w:type="dxa"/>
            </w:tcMar>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sz w:val="28"/>
                <w:szCs w:val="28"/>
              </w:rPr>
            </w:pPr>
            <w:r>
              <w:rPr>
                <w:rFonts w:ascii="Times New Roman" w:eastAsia="Times New Roman" w:hAnsi="Times New Roman" w:cs="Times New Roman"/>
                <w:color w:val="202124"/>
                <w:sz w:val="28"/>
                <w:szCs w:val="28"/>
                <w:highlight w:val="white"/>
              </w:rPr>
              <w:t xml:space="preserve">Câu lạc bộ Sinh viên Thái Bình tại Học viện Báo chí và Tuyên truyền (viết tắt là TBA) được thành lập ngày 10/04/2014 trực thuộc Đoàn Học viện Báo chí và Tuyên truyền và là một trong những chi hội của Hội Sinh viên Thái Bình tại Hà Nội - TSA. Ra đời với mục đích tạo ngôi nhà chung nơi những người anh chị em cùng lắng nghe, chia sẻ, giúp đỡ nhau nơi phố thị, đến nay sau hơn 5 năm hoạt động ngôi nhà đã có rất rất nhiều những người con trưởng thành với tình yêu nảy nở. </w:t>
            </w:r>
          </w:p>
        </w:tc>
        <w:tc>
          <w:tcPr>
            <w:tcW w:w="2340" w:type="dxa"/>
          </w:tcPr>
          <w:p w:rsidR="00686115" w:rsidRDefault="00686115">
            <w:pPr>
              <w:widowControl w:val="0"/>
              <w:pBdr>
                <w:top w:val="nil"/>
                <w:left w:val="nil"/>
                <w:bottom w:val="nil"/>
                <w:right w:val="nil"/>
                <w:between w:val="nil"/>
              </w:pBdr>
              <w:spacing w:line="240" w:lineRule="auto"/>
              <w:ind w:firstLine="566"/>
              <w:rPr>
                <w:rFonts w:ascii="Times New Roman" w:eastAsia="Times New Roman" w:hAnsi="Times New Roman" w:cs="Times New Roman"/>
                <w:color w:val="202124"/>
                <w:sz w:val="28"/>
                <w:szCs w:val="28"/>
                <w:highlight w:val="white"/>
              </w:rPr>
            </w:pPr>
          </w:p>
        </w:tc>
      </w:tr>
    </w:tbl>
    <w:p w:rsidR="00CE7304" w:rsidRDefault="00CE7304">
      <w:pPr>
        <w:rPr>
          <w:rFonts w:ascii="Times New Roman" w:eastAsia="Times New Roman" w:hAnsi="Times New Roman" w:cs="Times New Roman"/>
          <w:sz w:val="28"/>
          <w:szCs w:val="28"/>
        </w:rPr>
      </w:pPr>
    </w:p>
    <w:sectPr w:rsidR="00CE7304">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
  <w:rsids>
    <w:rsidRoot w:val="00CE7304"/>
    <w:rsid w:val="00391706"/>
    <w:rsid w:val="00686115"/>
    <w:rsid w:val="00CD0221"/>
    <w:rsid w:val="00C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center"/>
    </w:pPr>
    <w:rPr>
      <w:rFonts w:ascii="Times New Roman" w:eastAsia="Times New Roman" w:hAnsi="Times New Roman" w:cs="Times New Roman"/>
      <w:color w:val="1155CC"/>
      <w:sz w:val="28"/>
      <w:szCs w:val="28"/>
      <w:u w:val="single"/>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686115"/>
    <w:rPr>
      <w:color w:val="1155CC"/>
      <w:u w:val="single"/>
    </w:rPr>
  </w:style>
  <w:style w:type="paragraph" w:styleId="BalloonText">
    <w:name w:val="Balloon Text"/>
    <w:basedOn w:val="Normal"/>
    <w:link w:val="BalloonTextChar"/>
    <w:uiPriority w:val="99"/>
    <w:semiHidden/>
    <w:unhideWhenUsed/>
    <w:rsid w:val="00CD0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center"/>
    </w:pPr>
    <w:rPr>
      <w:rFonts w:ascii="Times New Roman" w:eastAsia="Times New Roman" w:hAnsi="Times New Roman" w:cs="Times New Roman"/>
      <w:color w:val="1155CC"/>
      <w:sz w:val="28"/>
      <w:szCs w:val="28"/>
      <w:u w:val="single"/>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686115"/>
    <w:rPr>
      <w:color w:val="1155CC"/>
      <w:u w:val="single"/>
    </w:rPr>
  </w:style>
  <w:style w:type="paragraph" w:styleId="BalloonText">
    <w:name w:val="Balloon Text"/>
    <w:basedOn w:val="Normal"/>
    <w:link w:val="BalloonTextChar"/>
    <w:uiPriority w:val="99"/>
    <w:semiHidden/>
    <w:unhideWhenUsed/>
    <w:rsid w:val="00CD0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847">
      <w:bodyDiv w:val="1"/>
      <w:marLeft w:val="0"/>
      <w:marRight w:val="0"/>
      <w:marTop w:val="0"/>
      <w:marBottom w:val="0"/>
      <w:divBdr>
        <w:top w:val="none" w:sz="0" w:space="0" w:color="auto"/>
        <w:left w:val="none" w:sz="0" w:space="0" w:color="auto"/>
        <w:bottom w:val="none" w:sz="0" w:space="0" w:color="auto"/>
        <w:right w:val="none" w:sz="0" w:space="0" w:color="auto"/>
      </w:divBdr>
    </w:div>
    <w:div w:id="187373883">
      <w:bodyDiv w:val="1"/>
      <w:marLeft w:val="0"/>
      <w:marRight w:val="0"/>
      <w:marTop w:val="0"/>
      <w:marBottom w:val="0"/>
      <w:divBdr>
        <w:top w:val="none" w:sz="0" w:space="0" w:color="auto"/>
        <w:left w:val="none" w:sz="0" w:space="0" w:color="auto"/>
        <w:bottom w:val="none" w:sz="0" w:space="0" w:color="auto"/>
        <w:right w:val="none" w:sz="0" w:space="0" w:color="auto"/>
      </w:divBdr>
    </w:div>
    <w:div w:id="578448473">
      <w:bodyDiv w:val="1"/>
      <w:marLeft w:val="0"/>
      <w:marRight w:val="0"/>
      <w:marTop w:val="0"/>
      <w:marBottom w:val="0"/>
      <w:divBdr>
        <w:top w:val="none" w:sz="0" w:space="0" w:color="auto"/>
        <w:left w:val="none" w:sz="0" w:space="0" w:color="auto"/>
        <w:bottom w:val="none" w:sz="0" w:space="0" w:color="auto"/>
        <w:right w:val="none" w:sz="0" w:space="0" w:color="auto"/>
      </w:divBdr>
    </w:div>
    <w:div w:id="643856559">
      <w:bodyDiv w:val="1"/>
      <w:marLeft w:val="0"/>
      <w:marRight w:val="0"/>
      <w:marTop w:val="0"/>
      <w:marBottom w:val="0"/>
      <w:divBdr>
        <w:top w:val="none" w:sz="0" w:space="0" w:color="auto"/>
        <w:left w:val="none" w:sz="0" w:space="0" w:color="auto"/>
        <w:bottom w:val="none" w:sz="0" w:space="0" w:color="auto"/>
        <w:right w:val="none" w:sz="0" w:space="0" w:color="auto"/>
      </w:divBdr>
    </w:div>
    <w:div w:id="1093211203">
      <w:bodyDiv w:val="1"/>
      <w:marLeft w:val="0"/>
      <w:marRight w:val="0"/>
      <w:marTop w:val="0"/>
      <w:marBottom w:val="0"/>
      <w:divBdr>
        <w:top w:val="none" w:sz="0" w:space="0" w:color="auto"/>
        <w:left w:val="none" w:sz="0" w:space="0" w:color="auto"/>
        <w:bottom w:val="none" w:sz="0" w:space="0" w:color="auto"/>
        <w:right w:val="none" w:sz="0" w:space="0" w:color="auto"/>
      </w:divBdr>
    </w:div>
    <w:div w:id="1162354520">
      <w:bodyDiv w:val="1"/>
      <w:marLeft w:val="0"/>
      <w:marRight w:val="0"/>
      <w:marTop w:val="0"/>
      <w:marBottom w:val="0"/>
      <w:divBdr>
        <w:top w:val="none" w:sz="0" w:space="0" w:color="auto"/>
        <w:left w:val="none" w:sz="0" w:space="0" w:color="auto"/>
        <w:bottom w:val="none" w:sz="0" w:space="0" w:color="auto"/>
        <w:right w:val="none" w:sz="0" w:space="0" w:color="auto"/>
      </w:divBdr>
    </w:div>
    <w:div w:id="19312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b.watch/iZHqD7Dyml/" TargetMode="External"/><Relationship Id="rId13" Type="http://schemas.openxmlformats.org/officeDocument/2006/relationships/hyperlink" Target="https://drive.google.com/file/d/1D95HZ4ayGzR1_Q4DI3XrLw9YRgfWxG1e/view?usp=sharing" TargetMode="External"/><Relationship Id="rId3" Type="http://schemas.openxmlformats.org/officeDocument/2006/relationships/styles" Target="styles.xml"/><Relationship Id="rId7" Type="http://schemas.openxmlformats.org/officeDocument/2006/relationships/hyperlink" Target="https://drive.google.com/file/d/1zzYRvddaQMahzs9NbLBbOsQDCtEH6SXy/view?usp=sharing" TargetMode="External"/><Relationship Id="rId12" Type="http://schemas.openxmlformats.org/officeDocument/2006/relationships/hyperlink" Target="https://drive.google.com/drive/folders/1eW22ZjMdj0aldfLVkwPGSRx9aQr12EyA?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jc6eBxTj1iDvX70IjCjE38mKrZraEDR9/view?usp=share_link" TargetMode="External"/><Relationship Id="rId5" Type="http://schemas.openxmlformats.org/officeDocument/2006/relationships/settings" Target="settings.xml"/><Relationship Id="rId15" Type="http://schemas.openxmlformats.org/officeDocument/2006/relationships/hyperlink" Target="https://drive.google.com/file/d/1TJf87rDvEeAj-HKbpZIdtsqhIXp6KVZL/view?usp=sharing" TargetMode="External"/><Relationship Id="rId10" Type="http://schemas.openxmlformats.org/officeDocument/2006/relationships/hyperlink" Target="https://drive.google.com/file/d/1rNXzom2e0YPmLEVJEhSCyFTbJJFUMpQX/view?fbclid=IwAR0zTCVJa7LT9BkB8N6a7zYQ-reOSPNlXXAqadwgPU4yywojzFewJLA-daE" TargetMode="External"/><Relationship Id="rId4" Type="http://schemas.microsoft.com/office/2007/relationships/stylesWithEffects" Target="stylesWithEffects.xml"/><Relationship Id="rId9" Type="http://schemas.openxmlformats.org/officeDocument/2006/relationships/hyperlink" Target="https://drive.google.com/file/d/1HJZF7hN_O2QifLiAlcGXGmwfiIYeLpeM/view?usp=drivesdk" TargetMode="External"/><Relationship Id="rId14" Type="http://schemas.openxmlformats.org/officeDocument/2006/relationships/hyperlink" Target="https://fb.watch/j0axjvrk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25285A68052C46A2090FE694600705" ma:contentTypeVersion="10" ma:contentTypeDescription="Create a new document." ma:contentTypeScope="" ma:versionID="c1d15fdbca374da1bd1ec60df3fcdb65">
  <xsd:schema xmlns:xsd="http://www.w3.org/2001/XMLSchema" xmlns:xs="http://www.w3.org/2001/XMLSchema" xmlns:p="http://schemas.microsoft.com/office/2006/metadata/properties" xmlns:ns2="230cc20b-92d0-4bdf-892c-58e517b91ea5" xmlns:ns3="e29350eb-b09c-4c27-9ad1-018f79bc2ccd" targetNamespace="http://schemas.microsoft.com/office/2006/metadata/properties" ma:root="true" ma:fieldsID="377634c48a656c84fcf2bf5447ea7b6c" ns2:_="" ns3:_="">
    <xsd:import namespace="230cc20b-92d0-4bdf-892c-58e517b91ea5"/>
    <xsd:import namespace="e29350eb-b09c-4c27-9ad1-018f79bc2c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c20b-92d0-4bdf-892c-58e517b91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7f367-8423-4874-94e4-b0a6b4dec2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350eb-b09c-4c27-9ad1-018f79bc2c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a00d0-3403-495f-bcc5-9f24da7a5d2b}" ma:internalName="TaxCatchAll" ma:showField="CatchAllData" ma:web="e29350eb-b09c-4c27-9ad1-018f79bc2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A4CF1-D819-4788-A2F6-3D6BB21825B8}">
  <ds:schemaRefs>
    <ds:schemaRef ds:uri="http://schemas.microsoft.com/sharepoint/v3/contenttype/forms"/>
  </ds:schemaRefs>
</ds:datastoreItem>
</file>

<file path=customXml/itemProps2.xml><?xml version="1.0" encoding="utf-8"?>
<ds:datastoreItem xmlns:ds="http://schemas.openxmlformats.org/officeDocument/2006/customXml" ds:itemID="{0D7A7D25-EAF7-4641-B549-5F117BCD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c20b-92d0-4bdf-892c-58e517b91ea5"/>
    <ds:schemaRef ds:uri="e29350eb-b09c-4c27-9ad1-018f79bc2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3877</Words>
  <Characters>22101</Characters>
  <Application>Microsoft Office Word</Application>
  <DocSecurity>0</DocSecurity>
  <Lines>184</Lines>
  <Paragraphs>51</Paragraphs>
  <ScaleCrop>false</ScaleCrop>
  <Company/>
  <LinksUpToDate>false</LinksUpToDate>
  <CharactersWithSpaces>25927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DINH DUC</cp:lastModifiedBy>
  <cp:revision>4</cp:revision>
  <cp:lastPrinted>2023-08-16T09:50:00Z</cp:lastPrinted>
  <dcterms:created xsi:type="dcterms:W3CDTF">2023-07-12T04:19:00Z</dcterms:created>
  <dcterms:modified xsi:type="dcterms:W3CDTF">2023-08-16T09:50:00Z</dcterms:modified>
</cp:coreProperties>
</file>